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8F" w:rsidRPr="005B1EF1" w:rsidRDefault="002C5D31" w:rsidP="0081128F">
      <w:pPr>
        <w:jc w:val="center"/>
        <w:rPr>
          <w:b/>
          <w:sz w:val="18"/>
          <w:szCs w:val="18"/>
        </w:rPr>
      </w:pPr>
      <w:r>
        <w:rPr>
          <w:noProof/>
          <w:sz w:val="18"/>
          <w:szCs w:val="18"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19050" t="0" r="9525" b="0"/>
            <wp:wrapSquare wrapText="bothSides"/>
            <wp:docPr id="2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28F" w:rsidRPr="005B1EF1">
        <w:rPr>
          <w:b/>
          <w:sz w:val="18"/>
          <w:szCs w:val="18"/>
        </w:rPr>
        <w:t>Associazione Culturale Castiglionese “Umberto Foschi”</w:t>
      </w:r>
    </w:p>
    <w:p w:rsidR="0081128F" w:rsidRPr="005B1EF1" w:rsidRDefault="0081128F" w:rsidP="0081128F">
      <w:pPr>
        <w:jc w:val="center"/>
        <w:rPr>
          <w:b/>
          <w:sz w:val="18"/>
          <w:szCs w:val="18"/>
        </w:rPr>
      </w:pPr>
      <w:r w:rsidRPr="005B1EF1">
        <w:rPr>
          <w:b/>
          <w:sz w:val="18"/>
          <w:szCs w:val="18"/>
        </w:rPr>
        <w:t xml:space="preserve">Via </w:t>
      </w:r>
      <w:proofErr w:type="spellStart"/>
      <w:r w:rsidRPr="005B1EF1">
        <w:rPr>
          <w:b/>
          <w:sz w:val="18"/>
          <w:szCs w:val="18"/>
        </w:rPr>
        <w:t>Zattoni</w:t>
      </w:r>
      <w:proofErr w:type="spellEnd"/>
      <w:r w:rsidRPr="005B1EF1">
        <w:rPr>
          <w:b/>
          <w:sz w:val="18"/>
          <w:szCs w:val="18"/>
        </w:rPr>
        <w:t xml:space="preserve"> 2/A</w:t>
      </w:r>
    </w:p>
    <w:p w:rsidR="0081128F" w:rsidRPr="005B1EF1" w:rsidRDefault="0081128F" w:rsidP="0081128F">
      <w:pPr>
        <w:jc w:val="center"/>
        <w:rPr>
          <w:b/>
          <w:sz w:val="18"/>
          <w:szCs w:val="18"/>
        </w:rPr>
      </w:pPr>
      <w:r w:rsidRPr="005B1EF1">
        <w:rPr>
          <w:b/>
          <w:sz w:val="18"/>
          <w:szCs w:val="18"/>
        </w:rPr>
        <w:t xml:space="preserve">48125 </w:t>
      </w:r>
      <w:proofErr w:type="spellStart"/>
      <w:r w:rsidRPr="005B1EF1">
        <w:rPr>
          <w:b/>
          <w:sz w:val="18"/>
          <w:szCs w:val="18"/>
        </w:rPr>
        <w:t>Castiglione</w:t>
      </w:r>
      <w:proofErr w:type="spellEnd"/>
      <w:r w:rsidRPr="005B1EF1">
        <w:rPr>
          <w:b/>
          <w:sz w:val="18"/>
          <w:szCs w:val="18"/>
        </w:rPr>
        <w:t xml:space="preserve"> di Ravenna</w:t>
      </w:r>
    </w:p>
    <w:p w:rsidR="0081128F" w:rsidRPr="00BE70A3" w:rsidRDefault="0081128F" w:rsidP="0081128F">
      <w:pPr>
        <w:jc w:val="center"/>
        <w:rPr>
          <w:b/>
          <w:sz w:val="20"/>
          <w:szCs w:val="20"/>
        </w:rPr>
      </w:pPr>
      <w:r w:rsidRPr="005B1EF1">
        <w:rPr>
          <w:b/>
          <w:sz w:val="18"/>
          <w:szCs w:val="18"/>
        </w:rPr>
        <w:t>Tel 338 8408746</w:t>
      </w:r>
      <w:r>
        <w:rPr>
          <w:b/>
          <w:sz w:val="20"/>
          <w:szCs w:val="20"/>
        </w:rPr>
        <w:t xml:space="preserve">                                                                                               info@associazioneculturaleumbertofoschi.it</w:t>
      </w:r>
    </w:p>
    <w:p w:rsidR="0081128F" w:rsidRDefault="0081128F" w:rsidP="0081128F">
      <w:pPr>
        <w:rPr>
          <w:b/>
        </w:rPr>
      </w:pPr>
    </w:p>
    <w:p w:rsidR="000E3BC1" w:rsidRDefault="0081128F" w:rsidP="000E3BC1">
      <w:pPr>
        <w:jc w:val="center"/>
        <w:rPr>
          <w:rFonts w:ascii="Bookman Old Style" w:hAnsi="Bookman Old Style"/>
          <w:b/>
          <w:sz w:val="48"/>
          <w:szCs w:val="48"/>
        </w:rPr>
      </w:pPr>
      <w:r w:rsidRPr="00F75C87">
        <w:rPr>
          <w:rFonts w:ascii="Bookman Old Style" w:hAnsi="Bookman Old Style"/>
          <w:b/>
          <w:sz w:val="48"/>
          <w:szCs w:val="48"/>
        </w:rPr>
        <w:t>“IN CORSO D’OPERA”</w:t>
      </w:r>
    </w:p>
    <w:p w:rsidR="0081128F" w:rsidRPr="000E3BC1" w:rsidRDefault="0081128F" w:rsidP="000E3BC1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b/>
        </w:rPr>
        <w:t>_______________________________________________________________________________________</w:t>
      </w:r>
    </w:p>
    <w:p w:rsidR="0081128F" w:rsidRPr="00D13652" w:rsidRDefault="0081128F" w:rsidP="0081128F">
      <w:pPr>
        <w:tabs>
          <w:tab w:val="left" w:pos="22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MERCOLEDI’ 11 NOVEM</w:t>
      </w:r>
      <w:r w:rsidRPr="00D13652">
        <w:rPr>
          <w:b/>
          <w:sz w:val="36"/>
          <w:szCs w:val="36"/>
        </w:rPr>
        <w:t>BRE 2015</w:t>
      </w:r>
      <w:r>
        <w:rPr>
          <w:b/>
          <w:sz w:val="36"/>
          <w:szCs w:val="36"/>
        </w:rPr>
        <w:t xml:space="preserve">     ORE 20:00</w:t>
      </w:r>
    </w:p>
    <w:p w:rsidR="0081128F" w:rsidRPr="001F0D5E" w:rsidRDefault="0081128F" w:rsidP="008112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 w:cs="Arial"/>
          <w:color w:val="252525"/>
          <w:sz w:val="32"/>
          <w:szCs w:val="32"/>
        </w:rPr>
      </w:pPr>
      <w:r w:rsidRPr="0081128F">
        <w:rPr>
          <w:rFonts w:ascii="Arial Black" w:hAnsi="Arial Black" w:cs="Arial"/>
          <w:b/>
          <w:color w:val="252525"/>
          <w:sz w:val="32"/>
          <w:szCs w:val="32"/>
        </w:rPr>
        <w:t>LA SONNAMBULA</w:t>
      </w:r>
      <w:r>
        <w:rPr>
          <w:rFonts w:ascii="Arial" w:hAnsi="Arial" w:cs="Arial"/>
          <w:b/>
          <w:color w:val="252525"/>
          <w:sz w:val="32"/>
          <w:szCs w:val="32"/>
        </w:rPr>
        <w:t xml:space="preserve"> (1831</w:t>
      </w:r>
      <w:r w:rsidRPr="001F0D5E">
        <w:rPr>
          <w:rFonts w:ascii="Arial" w:hAnsi="Arial" w:cs="Arial"/>
          <w:b/>
          <w:color w:val="252525"/>
          <w:sz w:val="32"/>
          <w:szCs w:val="32"/>
        </w:rPr>
        <w:t>)</w:t>
      </w:r>
      <w:r>
        <w:rPr>
          <w:rFonts w:ascii="Arial" w:hAnsi="Arial" w:cs="Arial"/>
          <w:b/>
          <w:color w:val="252525"/>
          <w:sz w:val="32"/>
          <w:szCs w:val="32"/>
        </w:rPr>
        <w:t xml:space="preserve"> Bellini</w:t>
      </w:r>
    </w:p>
    <w:p w:rsidR="0081128F" w:rsidRPr="00FF75E6" w:rsidRDefault="0081128F" w:rsidP="008112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 Black" w:hAnsi="Arial Black" w:cs="Arial"/>
          <w:color w:val="252525"/>
          <w:sz w:val="22"/>
          <w:szCs w:val="22"/>
        </w:rPr>
      </w:pPr>
      <w:r w:rsidRPr="00FF75E6">
        <w:rPr>
          <w:rFonts w:ascii="Arial Black" w:hAnsi="Arial Black" w:cs="Arial"/>
          <w:color w:val="252525"/>
          <w:sz w:val="22"/>
          <w:szCs w:val="22"/>
        </w:rPr>
        <w:t>Interpreti :</w:t>
      </w:r>
      <w:proofErr w:type="spellStart"/>
      <w:r w:rsidRPr="00FF75E6">
        <w:rPr>
          <w:rFonts w:ascii="Arial Black" w:hAnsi="Arial Black" w:cs="Arial"/>
          <w:color w:val="252525"/>
          <w:sz w:val="22"/>
          <w:szCs w:val="22"/>
        </w:rPr>
        <w:t>Eglise</w:t>
      </w:r>
      <w:proofErr w:type="spellEnd"/>
      <w:r w:rsidRPr="00FF75E6">
        <w:rPr>
          <w:rFonts w:ascii="Arial Black" w:hAnsi="Arial Black" w:cs="Arial"/>
          <w:color w:val="252525"/>
          <w:sz w:val="22"/>
          <w:szCs w:val="22"/>
        </w:rPr>
        <w:t xml:space="preserve"> </w:t>
      </w:r>
      <w:proofErr w:type="spellStart"/>
      <w:r w:rsidRPr="00FF75E6">
        <w:rPr>
          <w:rFonts w:ascii="Arial Black" w:hAnsi="Arial Black" w:cs="Arial"/>
          <w:color w:val="252525"/>
          <w:sz w:val="22"/>
          <w:szCs w:val="22"/>
        </w:rPr>
        <w:t>Gutierrez</w:t>
      </w:r>
      <w:proofErr w:type="spellEnd"/>
      <w:r w:rsidRPr="00FF75E6">
        <w:rPr>
          <w:rFonts w:ascii="Arial Black" w:hAnsi="Arial Black" w:cs="Arial"/>
          <w:color w:val="252525"/>
          <w:sz w:val="22"/>
          <w:szCs w:val="22"/>
        </w:rPr>
        <w:t xml:space="preserve">. Simone </w:t>
      </w:r>
      <w:proofErr w:type="spellStart"/>
      <w:r w:rsidRPr="00FF75E6">
        <w:rPr>
          <w:rFonts w:ascii="Arial Black" w:hAnsi="Arial Black" w:cs="Arial"/>
          <w:color w:val="252525"/>
          <w:sz w:val="22"/>
          <w:szCs w:val="22"/>
        </w:rPr>
        <w:t>Alaimo</w:t>
      </w:r>
      <w:proofErr w:type="spellEnd"/>
      <w:r w:rsidRPr="00FF75E6">
        <w:rPr>
          <w:rFonts w:ascii="Arial Black" w:hAnsi="Arial Black" w:cs="Arial"/>
          <w:color w:val="252525"/>
          <w:sz w:val="22"/>
          <w:szCs w:val="22"/>
        </w:rPr>
        <w:t xml:space="preserve">. Antonino </w:t>
      </w:r>
      <w:proofErr w:type="spellStart"/>
      <w:r w:rsidRPr="00FF75E6">
        <w:rPr>
          <w:rFonts w:ascii="Arial Black" w:hAnsi="Arial Black" w:cs="Arial"/>
          <w:color w:val="252525"/>
          <w:sz w:val="22"/>
          <w:szCs w:val="22"/>
        </w:rPr>
        <w:t>Siragusa</w:t>
      </w:r>
      <w:proofErr w:type="spellEnd"/>
      <w:r w:rsidRPr="00FF75E6">
        <w:rPr>
          <w:rFonts w:ascii="Arial Black" w:hAnsi="Arial Black" w:cs="Arial"/>
          <w:color w:val="252525"/>
          <w:sz w:val="22"/>
          <w:szCs w:val="22"/>
        </w:rPr>
        <w:t>.</w:t>
      </w:r>
    </w:p>
    <w:p w:rsidR="0081128F" w:rsidRPr="00FF75E6" w:rsidRDefault="0081128F" w:rsidP="008112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 Black" w:hAnsi="Arial Black" w:cs="Arial"/>
          <w:color w:val="252525"/>
          <w:sz w:val="22"/>
          <w:szCs w:val="22"/>
        </w:rPr>
      </w:pPr>
      <w:r w:rsidRPr="00FF75E6">
        <w:rPr>
          <w:rFonts w:ascii="Arial Black" w:hAnsi="Arial Black" w:cs="Arial"/>
          <w:color w:val="252525"/>
          <w:sz w:val="22"/>
          <w:szCs w:val="22"/>
        </w:rPr>
        <w:t>Orchestra e Coro: Teatro Lirico di Cagliari (2010)</w:t>
      </w:r>
    </w:p>
    <w:p w:rsidR="0081128F" w:rsidRPr="00FF75E6" w:rsidRDefault="0081128F" w:rsidP="0081128F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 Black" w:hAnsi="Arial Black" w:cs="Arial"/>
          <w:color w:val="252525"/>
          <w:sz w:val="22"/>
          <w:szCs w:val="22"/>
        </w:rPr>
      </w:pPr>
      <w:r w:rsidRPr="00FF75E6">
        <w:rPr>
          <w:rFonts w:ascii="Arial Black" w:hAnsi="Arial Black" w:cs="Arial"/>
          <w:color w:val="252525"/>
          <w:sz w:val="22"/>
          <w:szCs w:val="22"/>
        </w:rPr>
        <w:t xml:space="preserve">Direttore: </w:t>
      </w:r>
      <w:r w:rsidRPr="00FF75E6">
        <w:rPr>
          <w:rFonts w:ascii="Arial Black" w:hAnsi="Arial Black" w:cs="Arial"/>
          <w:b/>
          <w:color w:val="252525"/>
          <w:sz w:val="22"/>
          <w:szCs w:val="22"/>
        </w:rPr>
        <w:t xml:space="preserve">Maurizio </w:t>
      </w:r>
      <w:proofErr w:type="spellStart"/>
      <w:r w:rsidRPr="00FF75E6">
        <w:rPr>
          <w:rFonts w:ascii="Arial Black" w:hAnsi="Arial Black" w:cs="Arial"/>
          <w:b/>
          <w:color w:val="252525"/>
          <w:sz w:val="22"/>
          <w:szCs w:val="22"/>
        </w:rPr>
        <w:t>Benini</w:t>
      </w:r>
      <w:proofErr w:type="spellEnd"/>
      <w:r w:rsidRPr="00FF75E6">
        <w:rPr>
          <w:rFonts w:ascii="Arial Black" w:hAnsi="Arial Black" w:cs="Arial"/>
          <w:color w:val="252525"/>
          <w:sz w:val="22"/>
          <w:szCs w:val="22"/>
        </w:rPr>
        <w:t xml:space="preserve">  Regia: Hugo De </w:t>
      </w:r>
      <w:proofErr w:type="spellStart"/>
      <w:r w:rsidRPr="00FF75E6">
        <w:rPr>
          <w:rFonts w:ascii="Arial Black" w:hAnsi="Arial Black" w:cs="Arial"/>
          <w:color w:val="252525"/>
          <w:sz w:val="22"/>
          <w:szCs w:val="22"/>
        </w:rPr>
        <w:t>Ana</w:t>
      </w:r>
      <w:proofErr w:type="spellEnd"/>
      <w:r w:rsidRPr="00FF75E6">
        <w:rPr>
          <w:rFonts w:ascii="Arial Black" w:hAnsi="Arial Black" w:cs="Arial"/>
          <w:color w:val="252525"/>
          <w:sz w:val="22"/>
          <w:szCs w:val="22"/>
        </w:rPr>
        <w:t xml:space="preserve"> </w:t>
      </w:r>
    </w:p>
    <w:p w:rsidR="0081128F" w:rsidRDefault="0081128F" w:rsidP="0081128F">
      <w:pPr>
        <w:pBdr>
          <w:bottom w:val="single" w:sz="12" w:space="20" w:color="auto"/>
        </w:pBdr>
        <w:tabs>
          <w:tab w:val="left" w:pos="2235"/>
        </w:tabs>
        <w:jc w:val="center"/>
      </w:pPr>
      <w:r>
        <w:t>_________________________________________________________________________________</w:t>
      </w:r>
    </w:p>
    <w:p w:rsidR="0081128F" w:rsidRDefault="0081128F" w:rsidP="0081128F">
      <w:pPr>
        <w:pBdr>
          <w:bottom w:val="single" w:sz="12" w:space="20" w:color="auto"/>
        </w:pBdr>
        <w:tabs>
          <w:tab w:val="left" w:pos="223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MERCOLEDI’ 25NOVEM</w:t>
      </w:r>
      <w:r w:rsidRPr="00D13652">
        <w:rPr>
          <w:b/>
          <w:sz w:val="36"/>
          <w:szCs w:val="36"/>
        </w:rPr>
        <w:t>BRE</w:t>
      </w:r>
      <w:r>
        <w:rPr>
          <w:b/>
          <w:sz w:val="36"/>
          <w:szCs w:val="36"/>
        </w:rPr>
        <w:t xml:space="preserve"> 2015    ORE 20:00</w:t>
      </w:r>
    </w:p>
    <w:p w:rsidR="0081128F" w:rsidRDefault="0081128F" w:rsidP="0081128F">
      <w:pPr>
        <w:pBdr>
          <w:bottom w:val="single" w:sz="12" w:space="20" w:color="auto"/>
        </w:pBdr>
        <w:tabs>
          <w:tab w:val="left" w:pos="2235"/>
        </w:tabs>
        <w:jc w:val="center"/>
        <w:rPr>
          <w:b/>
          <w:sz w:val="36"/>
          <w:szCs w:val="36"/>
        </w:rPr>
      </w:pPr>
      <w:r w:rsidRPr="0081128F">
        <w:rPr>
          <w:rFonts w:ascii="Arial Black" w:hAnsi="Arial Black"/>
          <w:b/>
          <w:sz w:val="36"/>
          <w:szCs w:val="36"/>
        </w:rPr>
        <w:t>I PURITANI</w:t>
      </w:r>
      <w:r>
        <w:rPr>
          <w:b/>
          <w:sz w:val="36"/>
          <w:szCs w:val="36"/>
        </w:rPr>
        <w:t xml:space="preserve"> (1835) Bellini</w:t>
      </w:r>
    </w:p>
    <w:p w:rsidR="0081128F" w:rsidRPr="00FF75E6" w:rsidRDefault="0081128F" w:rsidP="0081128F">
      <w:pPr>
        <w:pBdr>
          <w:bottom w:val="single" w:sz="12" w:space="20" w:color="auto"/>
        </w:pBdr>
        <w:tabs>
          <w:tab w:val="left" w:pos="2235"/>
        </w:tabs>
        <w:jc w:val="center"/>
        <w:rPr>
          <w:rFonts w:ascii="Arial Black" w:hAnsi="Arial Black"/>
        </w:rPr>
      </w:pPr>
      <w:r w:rsidRPr="00FF75E6">
        <w:rPr>
          <w:rFonts w:ascii="Arial Black" w:hAnsi="Arial Black"/>
        </w:rPr>
        <w:t xml:space="preserve">Interpreti: Anna </w:t>
      </w:r>
      <w:proofErr w:type="spellStart"/>
      <w:r w:rsidRPr="00FF75E6">
        <w:rPr>
          <w:rFonts w:ascii="Arial Black" w:hAnsi="Arial Black"/>
        </w:rPr>
        <w:t>Netrebko</w:t>
      </w:r>
      <w:proofErr w:type="spellEnd"/>
      <w:r w:rsidRPr="00FF75E6">
        <w:rPr>
          <w:rFonts w:ascii="Arial Black" w:hAnsi="Arial Black"/>
        </w:rPr>
        <w:t xml:space="preserve">, Franco Vassallo, John </w:t>
      </w:r>
      <w:proofErr w:type="spellStart"/>
      <w:r w:rsidRPr="00FF75E6">
        <w:rPr>
          <w:rFonts w:ascii="Arial Black" w:hAnsi="Arial Black"/>
        </w:rPr>
        <w:t>Relya</w:t>
      </w:r>
      <w:proofErr w:type="spellEnd"/>
      <w:r w:rsidRPr="00FF75E6">
        <w:rPr>
          <w:rFonts w:ascii="Arial Black" w:hAnsi="Arial Black"/>
        </w:rPr>
        <w:t xml:space="preserve">, Eric </w:t>
      </w:r>
      <w:proofErr w:type="spellStart"/>
      <w:r w:rsidRPr="00FF75E6">
        <w:rPr>
          <w:rFonts w:ascii="Arial Black" w:hAnsi="Arial Black"/>
        </w:rPr>
        <w:t>Cutler</w:t>
      </w:r>
      <w:proofErr w:type="spellEnd"/>
    </w:p>
    <w:p w:rsidR="0081128F" w:rsidRDefault="00FF75E6" w:rsidP="0081128F">
      <w:pPr>
        <w:pBdr>
          <w:bottom w:val="single" w:sz="12" w:space="20" w:color="auto"/>
        </w:pBdr>
        <w:tabs>
          <w:tab w:val="left" w:pos="2235"/>
        </w:tabs>
        <w:jc w:val="center"/>
        <w:rPr>
          <w:rFonts w:ascii="Arial Black" w:hAnsi="Arial Black"/>
        </w:rPr>
      </w:pPr>
      <w:r w:rsidRPr="00FF75E6">
        <w:rPr>
          <w:rFonts w:ascii="Arial Black" w:hAnsi="Arial Black"/>
        </w:rPr>
        <w:t xml:space="preserve">Orchestra e Coro </w:t>
      </w:r>
      <w:proofErr w:type="spellStart"/>
      <w:r w:rsidRPr="00FF75E6">
        <w:rPr>
          <w:rFonts w:ascii="Arial Black" w:hAnsi="Arial Black"/>
        </w:rPr>
        <w:t>Metropolitan</w:t>
      </w:r>
      <w:proofErr w:type="spellEnd"/>
      <w:r w:rsidRPr="00FF75E6">
        <w:rPr>
          <w:rFonts w:ascii="Arial Black" w:hAnsi="Arial Black"/>
        </w:rPr>
        <w:t xml:space="preserve"> New York</w:t>
      </w:r>
      <w:r w:rsidR="0081128F" w:rsidRPr="00FF75E6">
        <w:rPr>
          <w:rFonts w:ascii="Arial Black" w:hAnsi="Arial Black"/>
        </w:rPr>
        <w:t xml:space="preserve"> (2007)</w:t>
      </w:r>
    </w:p>
    <w:p w:rsidR="0081128F" w:rsidRPr="00F75C87" w:rsidRDefault="00FF75E6" w:rsidP="00F75C87">
      <w:pPr>
        <w:pBdr>
          <w:bottom w:val="single" w:sz="12" w:space="20" w:color="auto"/>
        </w:pBdr>
        <w:tabs>
          <w:tab w:val="left" w:pos="2235"/>
        </w:tabs>
        <w:jc w:val="center"/>
        <w:rPr>
          <w:rFonts w:ascii="Arial Black" w:hAnsi="Arial Black"/>
        </w:rPr>
      </w:pPr>
      <w:r w:rsidRPr="00FF75E6">
        <w:rPr>
          <w:rFonts w:ascii="Arial Black" w:hAnsi="Arial Black"/>
        </w:rPr>
        <w:t xml:space="preserve">Direttore: </w:t>
      </w:r>
      <w:r w:rsidRPr="00FF75E6">
        <w:rPr>
          <w:rFonts w:ascii="Arial Black" w:hAnsi="Arial Black"/>
          <w:sz w:val="24"/>
          <w:szCs w:val="24"/>
        </w:rPr>
        <w:t>Patrick</w:t>
      </w:r>
      <w:r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FF75E6">
        <w:rPr>
          <w:rFonts w:ascii="Arial Black" w:hAnsi="Arial Black"/>
          <w:sz w:val="24"/>
          <w:szCs w:val="24"/>
        </w:rPr>
        <w:t>Summers</w:t>
      </w:r>
      <w:proofErr w:type="spellEnd"/>
      <w:r w:rsidRPr="00FF75E6">
        <w:rPr>
          <w:rFonts w:ascii="Arial Black" w:hAnsi="Arial Black"/>
          <w:sz w:val="24"/>
          <w:szCs w:val="24"/>
        </w:rPr>
        <w:t xml:space="preserve">   </w:t>
      </w:r>
      <w:r w:rsidRPr="00FF75E6">
        <w:rPr>
          <w:rFonts w:ascii="Arial Black" w:hAnsi="Arial Black"/>
        </w:rPr>
        <w:t xml:space="preserve">               </w:t>
      </w:r>
      <w:r w:rsidR="0081128F">
        <w:t>_______________________________________________________________________________________</w:t>
      </w:r>
    </w:p>
    <w:p w:rsidR="0081128F" w:rsidRPr="00FF75E6" w:rsidRDefault="0081128F" w:rsidP="00FF75E6">
      <w:pPr>
        <w:pBdr>
          <w:bottom w:val="single" w:sz="12" w:space="20" w:color="auto"/>
        </w:pBdr>
        <w:tabs>
          <w:tab w:val="left" w:pos="2235"/>
        </w:tabs>
        <w:rPr>
          <w:rFonts w:ascii="Comic Sans MS" w:hAnsi="Comic Sans MS"/>
        </w:rPr>
      </w:pPr>
      <w:r w:rsidRPr="00FF75E6">
        <w:rPr>
          <w:rFonts w:ascii="Comic Sans MS" w:hAnsi="Comic Sans MS"/>
        </w:rPr>
        <w:t>Per permettere una migliore comprensione dello svolgimento degli avvenimenti  le opere sono sottotitolate</w:t>
      </w:r>
      <w:bookmarkStart w:id="0" w:name="_GoBack"/>
      <w:bookmarkEnd w:id="0"/>
      <w:r w:rsidR="00FF75E6" w:rsidRPr="00FF75E6">
        <w:rPr>
          <w:rFonts w:ascii="Comic Sans MS" w:hAnsi="Comic Sans MS"/>
        </w:rPr>
        <w:t xml:space="preserve">, </w:t>
      </w:r>
      <w:r w:rsidRPr="00FF75E6">
        <w:rPr>
          <w:rFonts w:ascii="Comic Sans MS" w:hAnsi="Comic Sans MS"/>
        </w:rPr>
        <w:t>e prima della proiezione verranno fornite alcune notizie storiche e la trama.</w:t>
      </w:r>
    </w:p>
    <w:p w:rsidR="0081128F" w:rsidRDefault="0081128F" w:rsidP="00F75C87">
      <w:pPr>
        <w:pBdr>
          <w:bottom w:val="single" w:sz="12" w:space="20" w:color="auto"/>
        </w:pBdr>
        <w:tabs>
          <w:tab w:val="left" w:pos="2235"/>
        </w:tabs>
        <w:jc w:val="center"/>
      </w:pPr>
      <w:r>
        <w:t>AL TERMINE DELLA SERATA   PICCOLO RIN</w:t>
      </w:r>
      <w:r w:rsidR="00F75C87">
        <w:t>F</w:t>
      </w:r>
      <w:r w:rsidR="00F0034B">
        <w:t>RESCO OFFERTO DALL’ASSOCIAZIONE</w:t>
      </w:r>
    </w:p>
    <w:p w:rsidR="00F0034B" w:rsidRDefault="00F0034B" w:rsidP="00F75C87">
      <w:pPr>
        <w:pBdr>
          <w:bottom w:val="single" w:sz="12" w:space="20" w:color="auto"/>
        </w:pBdr>
        <w:tabs>
          <w:tab w:val="left" w:pos="2235"/>
        </w:tabs>
        <w:jc w:val="center"/>
      </w:pPr>
      <w:r w:rsidRPr="00F75C87">
        <w:rPr>
          <w:sz w:val="20"/>
          <w:szCs w:val="20"/>
        </w:rPr>
        <w:t>INGRESSO LIBERO E APERTO A TUTTI</w:t>
      </w:r>
      <w:r>
        <w:rPr>
          <w:sz w:val="20"/>
          <w:szCs w:val="20"/>
        </w:rPr>
        <w:t>.      SI RINGRAZIA:</w:t>
      </w:r>
    </w:p>
    <w:p w:rsidR="0081128F" w:rsidRDefault="002C5D31" w:rsidP="002C5D31">
      <w:pPr>
        <w:pBdr>
          <w:bottom w:val="single" w:sz="12" w:space="20" w:color="auto"/>
        </w:pBdr>
        <w:tabs>
          <w:tab w:val="left" w:pos="2235"/>
        </w:tabs>
        <w:jc w:val="center"/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929640" cy="533400"/>
            <wp:effectExtent l="19050" t="0" r="3810" b="0"/>
            <wp:docPr id="1" name="Immagine 1" descr="EXE_BPER Banca_Logotipo_V Colori_Pos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XE_BPER Banca_Logotipo_V Colori_Pos_PM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28F" w:rsidSect="00FF7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1128F"/>
    <w:rsid w:val="000E3BC1"/>
    <w:rsid w:val="002C5D31"/>
    <w:rsid w:val="0081128F"/>
    <w:rsid w:val="00DF2456"/>
    <w:rsid w:val="00F0034B"/>
    <w:rsid w:val="00F75C87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12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11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F0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0034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 “Umberto Foschi”</vt:lpstr>
    </vt:vector>
  </TitlesOfParts>
  <Company>G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 “Umberto Foschi”</dc:title>
  <dc:creator>Villacarazzena</dc:creator>
  <cp:lastModifiedBy>PC</cp:lastModifiedBy>
  <cp:revision>3</cp:revision>
  <dcterms:created xsi:type="dcterms:W3CDTF">2015-10-26T21:31:00Z</dcterms:created>
  <dcterms:modified xsi:type="dcterms:W3CDTF">2015-10-26T21:37:00Z</dcterms:modified>
</cp:coreProperties>
</file>